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AD8CC6" w14:textId="4803A9DE" w:rsidR="00841306" w:rsidRDefault="00841306">
      <w:r>
        <w:t xml:space="preserve">Your Rector Search Committee has been very active this summer.  The Rector job posting was listed on two Diocesan websites, one regional and one national at the end of May.  We expanded our search in late July with a notice on the </w:t>
      </w:r>
      <w:r w:rsidR="00DD421B">
        <w:t xml:space="preserve">national </w:t>
      </w:r>
      <w:r>
        <w:t>Episcopal News Service website.</w:t>
      </w:r>
    </w:p>
    <w:p w14:paraId="572E7037" w14:textId="65A2BEAF" w:rsidR="00D66E62" w:rsidRDefault="00841306">
      <w:r>
        <w:t xml:space="preserve">Each applicant submits a letter of introduction, </w:t>
      </w:r>
      <w:r w:rsidR="00D66E62">
        <w:t xml:space="preserve">their </w:t>
      </w:r>
      <w:r>
        <w:t xml:space="preserve">resume and a lengthy OTM Ministry Profile.  </w:t>
      </w:r>
      <w:r w:rsidR="00981E01">
        <w:t xml:space="preserve">The </w:t>
      </w:r>
      <w:r w:rsidR="00BE1270">
        <w:t>committee</w:t>
      </w:r>
      <w:r w:rsidR="00981E01">
        <w:t xml:space="preserve"> reviews all these materials to determine if the applicant is someone who we should interview.  We have interviewed a number of people, some in person and some via Zoom due to their </w:t>
      </w:r>
      <w:r w:rsidR="006E75F8">
        <w:t xml:space="preserve">distant </w:t>
      </w:r>
      <w:r w:rsidR="00981E01">
        <w:t xml:space="preserve">location.  We have set questions we ask each applicant with </w:t>
      </w:r>
      <w:r w:rsidR="00D66E62">
        <w:t xml:space="preserve">an </w:t>
      </w:r>
      <w:r w:rsidR="00981E01">
        <w:t>emphasis on their</w:t>
      </w:r>
      <w:r w:rsidR="00D66E62">
        <w:t xml:space="preserve"> experience</w:t>
      </w:r>
      <w:r w:rsidR="00981E01">
        <w:t xml:space="preserve"> and then subjects that </w:t>
      </w:r>
      <w:r w:rsidR="00D66E62">
        <w:t xml:space="preserve">are </w:t>
      </w:r>
      <w:r w:rsidR="00981E01">
        <w:t>import</w:t>
      </w:r>
      <w:r w:rsidR="00D66E62">
        <w:t>ant</w:t>
      </w:r>
      <w:r w:rsidR="00981E01">
        <w:t xml:space="preserve"> for St. John’s. </w:t>
      </w:r>
      <w:r>
        <w:t xml:space="preserve">  </w:t>
      </w:r>
    </w:p>
    <w:p w14:paraId="6861EBBF" w14:textId="27931806" w:rsidR="00841306" w:rsidRDefault="00D66E62">
      <w:r>
        <w:t xml:space="preserve">If we do not feel the applicant is a good match for our church, the process ends there.  If it’s someone we want to get to know more about, we can meet with them again.  The people we’ve met with have </w:t>
      </w:r>
      <w:r w:rsidR="00CC7313">
        <w:t xml:space="preserve">all </w:t>
      </w:r>
      <w:r w:rsidR="00C57322">
        <w:t xml:space="preserve">expressed their interest and admiration for our ministries and outreach projects.  They especially liked our Parish Profile, which was written to show how </w:t>
      </w:r>
      <w:r w:rsidR="00DD421B">
        <w:t xml:space="preserve">each member at St. John’s joyfully </w:t>
      </w:r>
      <w:r w:rsidR="00C57322">
        <w:t xml:space="preserve">participates in the work of our faith community.  </w:t>
      </w:r>
    </w:p>
    <w:p w14:paraId="50E2B039" w14:textId="05353732" w:rsidR="00DD421B" w:rsidRDefault="00DD421B">
      <w:r>
        <w:t>As the search process continues, we</w:t>
      </w:r>
      <w:r w:rsidR="00CC7313">
        <w:t xml:space="preserve"> </w:t>
      </w:r>
      <w:r>
        <w:t>thank you for your prayers, your support and your patience.</w:t>
      </w:r>
    </w:p>
    <w:p w14:paraId="2CDC0B03" w14:textId="330B4B47" w:rsidR="00CC7313" w:rsidRDefault="00CC7313" w:rsidP="00CC7313">
      <w:pPr>
        <w:spacing w:after="120" w:line="240" w:lineRule="exact"/>
      </w:pPr>
      <w:r>
        <w:t>Maryann Carty</w:t>
      </w:r>
    </w:p>
    <w:p w14:paraId="51C6DFFE" w14:textId="1EA597AD" w:rsidR="00CC7313" w:rsidRDefault="00CC7313" w:rsidP="00CC7313">
      <w:pPr>
        <w:spacing w:after="120" w:line="240" w:lineRule="exact"/>
      </w:pPr>
      <w:r>
        <w:t>Alex Goodwin</w:t>
      </w:r>
    </w:p>
    <w:p w14:paraId="3A750B88" w14:textId="739BC21F" w:rsidR="00DD421B" w:rsidRDefault="00DD421B" w:rsidP="00CC7313">
      <w:pPr>
        <w:spacing w:after="120" w:line="240" w:lineRule="exact"/>
      </w:pPr>
      <w:r>
        <w:t>Ja</w:t>
      </w:r>
      <w:r w:rsidR="00CC7313">
        <w:t>m</w:t>
      </w:r>
      <w:r>
        <w:t>ie Harper</w:t>
      </w:r>
    </w:p>
    <w:p w14:paraId="54B8A432" w14:textId="39731460" w:rsidR="00D66E62" w:rsidRDefault="00DD421B" w:rsidP="00CC7313">
      <w:pPr>
        <w:spacing w:after="120" w:line="240" w:lineRule="exact"/>
      </w:pPr>
      <w:r>
        <w:t>Kathy Kelleher</w:t>
      </w:r>
    </w:p>
    <w:p w14:paraId="0EE17D1F" w14:textId="2DB3E64B" w:rsidR="00CC7313" w:rsidRDefault="00CC7313" w:rsidP="00CC7313">
      <w:pPr>
        <w:spacing w:after="120" w:line="240" w:lineRule="exact"/>
      </w:pPr>
      <w:r>
        <w:t>Ellen Kelly</w:t>
      </w:r>
    </w:p>
    <w:p w14:paraId="540F24FC" w14:textId="51B893D3" w:rsidR="00DD421B" w:rsidRDefault="00DD421B" w:rsidP="00CC7313">
      <w:pPr>
        <w:spacing w:after="120" w:line="240" w:lineRule="exact"/>
      </w:pPr>
      <w:r>
        <w:t>Lynne Koslowski</w:t>
      </w:r>
    </w:p>
    <w:p w14:paraId="310BE689" w14:textId="1BD5AF33" w:rsidR="00CC7313" w:rsidRDefault="00CC7313" w:rsidP="00CC7313">
      <w:pPr>
        <w:spacing w:after="120" w:line="240" w:lineRule="exact"/>
      </w:pPr>
      <w:r>
        <w:t>Erin Sibley</w:t>
      </w:r>
    </w:p>
    <w:p w14:paraId="6FAEFEA2" w14:textId="62F5A322" w:rsidR="00CC7313" w:rsidRDefault="00CC7313" w:rsidP="00CC7313">
      <w:pPr>
        <w:spacing w:after="120" w:line="240" w:lineRule="exact"/>
      </w:pPr>
      <w:r>
        <w:t>Lisa Spollen</w:t>
      </w:r>
    </w:p>
    <w:p w14:paraId="0480466B" w14:textId="2B751237" w:rsidR="00CC7313" w:rsidRDefault="00CC7313" w:rsidP="00CC7313">
      <w:pPr>
        <w:spacing w:after="120" w:line="240" w:lineRule="exact"/>
      </w:pPr>
      <w:r>
        <w:t>Tom Viti</w:t>
      </w:r>
    </w:p>
    <w:p w14:paraId="7E2F921E" w14:textId="77777777" w:rsidR="00841306" w:rsidRDefault="00841306"/>
    <w:sectPr w:rsidR="008413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1306"/>
    <w:rsid w:val="006E75F8"/>
    <w:rsid w:val="00841306"/>
    <w:rsid w:val="00981E01"/>
    <w:rsid w:val="00BE1270"/>
    <w:rsid w:val="00C57322"/>
    <w:rsid w:val="00CC7313"/>
    <w:rsid w:val="00CE4E2D"/>
    <w:rsid w:val="00D66E62"/>
    <w:rsid w:val="00DD42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0414AA"/>
  <w15:chartTrackingRefBased/>
  <w15:docId w15:val="{989F2C4D-B38C-4207-B850-D8A280374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206</Words>
  <Characters>1176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Viti</dc:creator>
  <cp:keywords/>
  <dc:description/>
  <cp:lastModifiedBy>St Johns</cp:lastModifiedBy>
  <cp:revision>2</cp:revision>
  <dcterms:created xsi:type="dcterms:W3CDTF">2022-09-08T13:37:00Z</dcterms:created>
  <dcterms:modified xsi:type="dcterms:W3CDTF">2022-09-08T13:37:00Z</dcterms:modified>
</cp:coreProperties>
</file>